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C35255D" w14:textId="54B5AC4A" w:rsidR="007D555B" w:rsidRPr="007D555B" w:rsidRDefault="007D555B" w:rsidP="007D555B">
      <w:pPr>
        <w:rPr>
          <w:rFonts w:ascii="Cordia New" w:hAnsi="Cordia New" w:cs="Cordia New"/>
          <w:i/>
          <w:iCs/>
          <w:sz w:val="32"/>
          <w:szCs w:val="32"/>
        </w:rPr>
      </w:pPr>
      <w:r w:rsidRPr="007D555B">
        <w:rPr>
          <w:rFonts w:ascii="Cordia New" w:hAnsi="Cordia New" w:cs="Cordia New" w:hint="cs"/>
          <w:i/>
          <w:iCs/>
          <w:noProof/>
          <w:sz w:val="32"/>
          <w:szCs w:val="32"/>
        </w:rPr>
        <w:drawing>
          <wp:anchor distT="0" distB="0" distL="114300" distR="114300" simplePos="0" relativeHeight="251658240" behindDoc="1" locked="0" layoutInCell="1" allowOverlap="1" wp14:editId="7D46F30E">
            <wp:simplePos x="0" y="0"/>
            <wp:positionH relativeFrom="column">
              <wp:posOffset>4514850</wp:posOffset>
            </wp:positionH>
            <wp:positionV relativeFrom="paragraph">
              <wp:posOffset>-295275</wp:posOffset>
            </wp:positionV>
            <wp:extent cx="1517650" cy="758825"/>
            <wp:effectExtent l="0" t="0" r="6350" b="3175"/>
            <wp:wrapNone/>
            <wp:docPr id="1" name="Picture 1" descr="logo SC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ogo SC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7650" cy="75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D555B">
        <w:rPr>
          <w:rFonts w:ascii="Cordia New" w:hAnsi="Cordia New" w:cs="Cordia New" w:hint="cs"/>
          <w:i/>
          <w:iCs/>
          <w:sz w:val="32"/>
          <w:szCs w:val="32"/>
          <w:cs/>
        </w:rPr>
        <w:t>ข่าวประชาสัมพันธ์</w:t>
      </w:r>
      <w:bookmarkStart w:id="0" w:name="_GoBack"/>
      <w:bookmarkEnd w:id="0"/>
    </w:p>
    <w:p w14:paraId="6655E1B2" w14:textId="4F7D800A" w:rsidR="00CE628D" w:rsidRPr="007D555B" w:rsidRDefault="00340539" w:rsidP="00CE628D">
      <w:pPr>
        <w:jc w:val="center"/>
        <w:rPr>
          <w:rFonts w:ascii="Cordia New" w:hAnsi="Cordia New" w:cs="Cordia New"/>
          <w:b/>
          <w:bCs/>
          <w:sz w:val="36"/>
          <w:szCs w:val="36"/>
        </w:rPr>
      </w:pPr>
      <w:r w:rsidRPr="007D555B">
        <w:rPr>
          <w:rFonts w:ascii="Cordia New" w:hAnsi="Cordia New" w:cs="Cordia New"/>
          <w:b/>
          <w:bCs/>
          <w:sz w:val="36"/>
          <w:szCs w:val="36"/>
          <w:cs/>
        </w:rPr>
        <w:t>เอสซีจี และ บุญถาวร</w:t>
      </w:r>
      <w:r w:rsidR="001D3527" w:rsidRPr="007D555B">
        <w:rPr>
          <w:rFonts w:ascii="Cordia New" w:hAnsi="Cordia New" w:cs="Cordia New"/>
          <w:b/>
          <w:bCs/>
          <w:sz w:val="36"/>
          <w:szCs w:val="36"/>
          <w:cs/>
        </w:rPr>
        <w:t xml:space="preserve"> ร่วมเปิดตัว </w:t>
      </w:r>
      <w:r w:rsidR="001D3527" w:rsidRPr="007D555B">
        <w:rPr>
          <w:rFonts w:ascii="Cordia New" w:hAnsi="Cordia New" w:cs="Cordia New"/>
          <w:b/>
          <w:bCs/>
          <w:sz w:val="36"/>
          <w:szCs w:val="36"/>
        </w:rPr>
        <w:t xml:space="preserve">SCG Home Design Village </w:t>
      </w:r>
      <w:r w:rsidR="007D555B">
        <w:rPr>
          <w:rFonts w:ascii="Cordia New" w:hAnsi="Cordia New" w:cs="Cordia New"/>
          <w:b/>
          <w:bCs/>
          <w:sz w:val="36"/>
          <w:szCs w:val="36"/>
        </w:rPr>
        <w:br/>
      </w:r>
      <w:r w:rsidR="001D3527" w:rsidRPr="007D555B">
        <w:rPr>
          <w:rFonts w:ascii="Cordia New" w:hAnsi="Cordia New" w:cs="Cordia New"/>
          <w:b/>
          <w:bCs/>
          <w:sz w:val="36"/>
          <w:szCs w:val="36"/>
          <w:cs/>
        </w:rPr>
        <w:t>ศูนย์รวมสินค้าบ้านและไลฟ์สไตล์</w:t>
      </w:r>
      <w:r w:rsidR="007D555B">
        <w:rPr>
          <w:rFonts w:ascii="Cordia New" w:hAnsi="Cordia New" w:cs="Cordia New"/>
          <w:b/>
          <w:bCs/>
          <w:sz w:val="36"/>
          <w:szCs w:val="36"/>
        </w:rPr>
        <w:t xml:space="preserve"> </w:t>
      </w:r>
      <w:r w:rsidR="001D3527" w:rsidRPr="007D555B">
        <w:rPr>
          <w:rFonts w:ascii="Cordia New" w:hAnsi="Cordia New" w:cs="Cordia New"/>
          <w:b/>
          <w:bCs/>
          <w:sz w:val="36"/>
          <w:szCs w:val="36"/>
          <w:cs/>
        </w:rPr>
        <w:t>สาขาพนมเปญ อย่างเป็นทางการ</w:t>
      </w:r>
    </w:p>
    <w:p w14:paraId="44FBC755" w14:textId="39E31D50" w:rsidR="00CE628D" w:rsidRPr="00CE628D" w:rsidRDefault="00613765" w:rsidP="00CE628D">
      <w:pPr>
        <w:jc w:val="center"/>
        <w:rPr>
          <w:rFonts w:ascii="Browallia New" w:hAnsi="Browallia New" w:cs="Browallia New"/>
          <w:sz w:val="28"/>
          <w:szCs w:val="28"/>
        </w:rPr>
      </w:pPr>
      <w:r>
        <w:rPr>
          <w:rFonts w:ascii="Browallia New" w:hAnsi="Browallia New" w:cs="Browallia New"/>
          <w:noProof/>
          <w:sz w:val="28"/>
          <w:szCs w:val="28"/>
        </w:rPr>
        <w:drawing>
          <wp:inline distT="0" distB="0" distL="0" distR="0" wp14:anchorId="0F82A3AA" wp14:editId="262F0891">
            <wp:extent cx="5880735" cy="2599186"/>
            <wp:effectExtent l="0" t="0" r="571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6508" cy="260615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87AF6E0" w14:textId="76D7F250" w:rsidR="0062771C" w:rsidRPr="007D555B" w:rsidRDefault="00340539" w:rsidP="007D555B">
      <w:pPr>
        <w:ind w:firstLine="720"/>
        <w:jc w:val="thaiDistribute"/>
        <w:rPr>
          <w:rFonts w:asciiTheme="minorBidi" w:hAnsiTheme="minorBidi" w:cstheme="minorBidi"/>
          <w:sz w:val="32"/>
          <w:szCs w:val="32"/>
        </w:rPr>
      </w:pPr>
      <w:r w:rsidRPr="007D555B">
        <w:rPr>
          <w:rFonts w:asciiTheme="minorBidi" w:hAnsiTheme="minorBidi" w:cstheme="minorBidi"/>
          <w:b/>
          <w:bCs/>
          <w:sz w:val="32"/>
          <w:szCs w:val="32"/>
          <w:cs/>
        </w:rPr>
        <w:t>เอสซีจี</w:t>
      </w:r>
      <w:r w:rsidR="007D555B">
        <w:rPr>
          <w:rFonts w:asciiTheme="minorBidi" w:hAnsiTheme="minorBidi" w:cstheme="minorBidi"/>
          <w:sz w:val="32"/>
          <w:szCs w:val="32"/>
          <w:cs/>
        </w:rPr>
        <w:t xml:space="preserve"> และ</w:t>
      </w:r>
      <w:r w:rsidRPr="007D555B">
        <w:rPr>
          <w:rFonts w:asciiTheme="minorBidi" w:hAnsiTheme="minorBidi" w:cstheme="minorBidi"/>
          <w:b/>
          <w:bCs/>
          <w:sz w:val="32"/>
          <w:szCs w:val="32"/>
          <w:cs/>
        </w:rPr>
        <w:t>บุญถาวร</w:t>
      </w:r>
      <w:r w:rsidR="0077152F" w:rsidRPr="007D555B">
        <w:rPr>
          <w:rFonts w:asciiTheme="minorBidi" w:hAnsiTheme="minorBidi" w:cstheme="minorBidi"/>
          <w:b/>
          <w:bCs/>
          <w:sz w:val="32"/>
          <w:szCs w:val="32"/>
          <w:cs/>
        </w:rPr>
        <w:t>ภายใต้</w:t>
      </w:r>
      <w:r w:rsidRPr="007D555B">
        <w:rPr>
          <w:rFonts w:asciiTheme="minorBidi" w:hAnsiTheme="minorBidi" w:cstheme="minorBidi"/>
          <w:b/>
          <w:bCs/>
          <w:sz w:val="32"/>
          <w:szCs w:val="32"/>
          <w:cs/>
        </w:rPr>
        <w:t xml:space="preserve"> </w:t>
      </w:r>
      <w:r w:rsidR="0077152F" w:rsidRPr="007D555B">
        <w:rPr>
          <w:rFonts w:asciiTheme="minorBidi" w:hAnsiTheme="minorBidi" w:cstheme="minorBidi"/>
          <w:b/>
          <w:bCs/>
          <w:sz w:val="32"/>
          <w:szCs w:val="32"/>
          <w:cs/>
        </w:rPr>
        <w:t xml:space="preserve">บริษัท </w:t>
      </w:r>
      <w:r w:rsidRPr="007D555B">
        <w:rPr>
          <w:rFonts w:asciiTheme="minorBidi" w:hAnsiTheme="minorBidi" w:cstheme="minorBidi"/>
          <w:b/>
          <w:bCs/>
          <w:sz w:val="32"/>
          <w:szCs w:val="32"/>
          <w:cs/>
        </w:rPr>
        <w:t>เอสซีจี-บุญถาวร(กัมพูชา)</w:t>
      </w:r>
      <w:r w:rsidR="0077152F" w:rsidRPr="007D555B">
        <w:rPr>
          <w:rFonts w:asciiTheme="minorBidi" w:hAnsiTheme="minorBidi" w:cstheme="minorBidi"/>
          <w:b/>
          <w:bCs/>
          <w:sz w:val="32"/>
          <w:szCs w:val="32"/>
          <w:cs/>
        </w:rPr>
        <w:t xml:space="preserve"> จำกัด</w:t>
      </w:r>
      <w:r w:rsidR="0077152F" w:rsidRPr="007D555B">
        <w:rPr>
          <w:rFonts w:asciiTheme="minorBidi" w:hAnsiTheme="minorBidi" w:cstheme="minorBidi"/>
          <w:sz w:val="32"/>
          <w:szCs w:val="32"/>
          <w:cs/>
        </w:rPr>
        <w:t xml:space="preserve"> เปิดตัว</w:t>
      </w:r>
      <w:r w:rsidRPr="007D555B">
        <w:rPr>
          <w:rFonts w:asciiTheme="minorBidi" w:hAnsiTheme="minorBidi" w:cstheme="minorBidi"/>
          <w:sz w:val="32"/>
          <w:szCs w:val="32"/>
          <w:cs/>
        </w:rPr>
        <w:t>สาขาเรือธงแห่ง</w:t>
      </w:r>
      <w:r w:rsidR="0077152F" w:rsidRPr="007D555B">
        <w:rPr>
          <w:rFonts w:asciiTheme="minorBidi" w:hAnsiTheme="minorBidi" w:cstheme="minorBidi"/>
          <w:sz w:val="32"/>
          <w:szCs w:val="32"/>
          <w:cs/>
        </w:rPr>
        <w:t xml:space="preserve">แรกในกัมพูชา ภายใต้ชื่อ </w:t>
      </w:r>
      <w:r w:rsidR="0077152F" w:rsidRPr="007D555B">
        <w:rPr>
          <w:rFonts w:asciiTheme="minorBidi" w:hAnsiTheme="minorBidi" w:cstheme="minorBidi"/>
          <w:sz w:val="32"/>
          <w:szCs w:val="32"/>
        </w:rPr>
        <w:t xml:space="preserve">SCG Home Design Village </w:t>
      </w:r>
      <w:r w:rsidR="0077152F" w:rsidRPr="007D555B">
        <w:rPr>
          <w:rFonts w:asciiTheme="minorBidi" w:hAnsiTheme="minorBidi" w:cstheme="minorBidi"/>
          <w:sz w:val="32"/>
          <w:szCs w:val="32"/>
          <w:cs/>
        </w:rPr>
        <w:t>บนเนื้อที่</w:t>
      </w:r>
      <w:r w:rsidR="0062771C" w:rsidRPr="007D555B">
        <w:rPr>
          <w:rFonts w:asciiTheme="minorBidi" w:hAnsiTheme="minorBidi" w:cstheme="minorBidi"/>
          <w:sz w:val="32"/>
          <w:szCs w:val="32"/>
          <w:cs/>
        </w:rPr>
        <w:t xml:space="preserve">กว่า </w:t>
      </w:r>
      <w:r w:rsidR="0062771C" w:rsidRPr="007D555B">
        <w:rPr>
          <w:rFonts w:asciiTheme="minorBidi" w:hAnsiTheme="minorBidi" w:cstheme="minorBidi"/>
          <w:sz w:val="32"/>
          <w:szCs w:val="32"/>
        </w:rPr>
        <w:t xml:space="preserve">23,800 </w:t>
      </w:r>
      <w:r w:rsidR="0062771C" w:rsidRPr="007D555B">
        <w:rPr>
          <w:rFonts w:asciiTheme="minorBidi" w:hAnsiTheme="minorBidi" w:cstheme="minorBidi"/>
          <w:sz w:val="32"/>
          <w:szCs w:val="32"/>
          <w:cs/>
        </w:rPr>
        <w:t xml:space="preserve">ตารางเมตร เพื่อนำเสนอสินค้าและบริการครบวงจร เกี่ยวกับบ้านและการใช้ชีวิตในยุคใหม่ พร้อมนำเสนอโปรโมชั่นสุดพิเศษ ลดสูงสุดทุกรายการถึง </w:t>
      </w:r>
      <w:r w:rsidR="0062771C" w:rsidRPr="007D555B">
        <w:rPr>
          <w:rFonts w:asciiTheme="minorBidi" w:hAnsiTheme="minorBidi" w:cstheme="minorBidi"/>
          <w:sz w:val="32"/>
          <w:szCs w:val="32"/>
        </w:rPr>
        <w:t>40</w:t>
      </w:r>
      <w:r w:rsidR="0062771C" w:rsidRPr="007D555B">
        <w:rPr>
          <w:rFonts w:asciiTheme="minorBidi" w:hAnsiTheme="minorBidi" w:cstheme="minorBidi"/>
          <w:sz w:val="32"/>
          <w:szCs w:val="32"/>
          <w:cs/>
        </w:rPr>
        <w:t>% พร้อมของสมนาคุณ มอบให้แก่ลูกค้าชาวกัมพูชา</w:t>
      </w:r>
    </w:p>
    <w:p w14:paraId="29649000" w14:textId="1F425E90" w:rsidR="0062771C" w:rsidRPr="007D555B" w:rsidRDefault="0062771C" w:rsidP="007D555B">
      <w:pPr>
        <w:ind w:firstLine="720"/>
        <w:jc w:val="thaiDistribute"/>
        <w:rPr>
          <w:rFonts w:asciiTheme="minorBidi" w:hAnsiTheme="minorBidi" w:cstheme="minorBidi"/>
          <w:sz w:val="32"/>
          <w:szCs w:val="32"/>
          <w:cs/>
        </w:rPr>
      </w:pPr>
      <w:r w:rsidRPr="007D555B">
        <w:rPr>
          <w:rFonts w:asciiTheme="minorBidi" w:hAnsiTheme="minorBidi" w:cstheme="minorBidi"/>
          <w:sz w:val="32"/>
          <w:szCs w:val="32"/>
          <w:cs/>
        </w:rPr>
        <w:t xml:space="preserve">ในงานเปิดตัว ได้รับเกียรติจาก ท่านเอกอุดมเสียง บุญเหลียง </w:t>
      </w:r>
      <w:r w:rsidRPr="007D555B">
        <w:rPr>
          <w:rFonts w:asciiTheme="minorBidi" w:hAnsiTheme="minorBidi" w:cstheme="minorBidi"/>
          <w:sz w:val="32"/>
          <w:szCs w:val="32"/>
        </w:rPr>
        <w:t>Secretary of State</w:t>
      </w:r>
      <w:r w:rsidRPr="007D555B">
        <w:rPr>
          <w:rFonts w:asciiTheme="minorBidi" w:hAnsiTheme="minorBidi" w:cstheme="minorBidi"/>
          <w:sz w:val="32"/>
          <w:szCs w:val="32"/>
          <w:cs/>
        </w:rPr>
        <w:t xml:space="preserve"> </w:t>
      </w:r>
      <w:r w:rsidRPr="007D555B">
        <w:rPr>
          <w:rFonts w:asciiTheme="minorBidi" w:hAnsiTheme="minorBidi" w:cstheme="minorBidi"/>
          <w:sz w:val="32"/>
          <w:szCs w:val="32"/>
        </w:rPr>
        <w:t xml:space="preserve">of Ministry of Interior </w:t>
      </w:r>
      <w:r w:rsidRPr="007D555B">
        <w:rPr>
          <w:rFonts w:asciiTheme="minorBidi" w:hAnsiTheme="minorBidi" w:cstheme="minorBidi"/>
          <w:sz w:val="32"/>
          <w:szCs w:val="32"/>
          <w:cs/>
        </w:rPr>
        <w:t xml:space="preserve">และที่ปรึกษาของสมเด็จอัครมหาเสนาบดีเดโช ฮุน เซน พร้อมด้วยภรรยา ร่วมให้เกียรติเป็นประธานในพิธีเปิดร่วมกับ คุณธรรมศักดิ์ เศรษฐอุดม </w:t>
      </w:r>
      <w:r w:rsidR="00340539" w:rsidRPr="007D555B">
        <w:rPr>
          <w:rFonts w:asciiTheme="minorBidi" w:hAnsiTheme="minorBidi" w:cstheme="minorBidi"/>
          <w:sz w:val="32"/>
          <w:szCs w:val="32"/>
          <w:cs/>
        </w:rPr>
        <w:t xml:space="preserve">รองกรรมการผู้จัดการใหญ่และดูแลงานการเงินและการลงทุน เอสซีจี พร้อมกับท่านปัญญรักษ์ พูลทรัพย์ เอกอัคราชทูตไทยประจำกรุงพนมเปญ </w:t>
      </w:r>
      <w:r w:rsidR="00B95D87" w:rsidRPr="007D555B">
        <w:rPr>
          <w:rFonts w:asciiTheme="minorBidi" w:hAnsiTheme="minorBidi" w:cstheme="minorBidi"/>
          <w:sz w:val="32"/>
          <w:szCs w:val="32"/>
          <w:cs/>
        </w:rPr>
        <w:t>และสมเด็จพระสังฆราชาบัวคลี่ สมเด็จพระราชาคณะ</w:t>
      </w:r>
      <w:r w:rsidR="000A513C" w:rsidRPr="007D555B">
        <w:rPr>
          <w:rFonts w:asciiTheme="minorBidi" w:hAnsiTheme="minorBidi" w:cstheme="minorBidi"/>
          <w:sz w:val="32"/>
          <w:szCs w:val="32"/>
          <w:cs/>
        </w:rPr>
        <w:t>ธรรมยุติกนิกาย ราชอาณาจักรกัมพูชา</w:t>
      </w:r>
    </w:p>
    <w:p w14:paraId="78E5B021" w14:textId="08035936" w:rsidR="0062771C" w:rsidRPr="007D555B" w:rsidRDefault="0062771C" w:rsidP="007D555B">
      <w:pPr>
        <w:ind w:firstLine="720"/>
        <w:jc w:val="thaiDistribute"/>
        <w:rPr>
          <w:rFonts w:asciiTheme="minorBidi" w:hAnsiTheme="minorBidi" w:cstheme="minorBidi"/>
          <w:sz w:val="32"/>
          <w:szCs w:val="32"/>
        </w:rPr>
      </w:pPr>
      <w:r w:rsidRPr="007D555B">
        <w:rPr>
          <w:rFonts w:asciiTheme="minorBidi" w:hAnsiTheme="minorBidi" w:cstheme="minorBidi"/>
          <w:sz w:val="32"/>
          <w:szCs w:val="32"/>
          <w:cs/>
        </w:rPr>
        <w:t xml:space="preserve">ด้วยงบลงทุนกว่า </w:t>
      </w:r>
      <w:r w:rsidRPr="007D555B">
        <w:rPr>
          <w:rFonts w:asciiTheme="minorBidi" w:hAnsiTheme="minorBidi" w:cstheme="minorBidi"/>
          <w:sz w:val="32"/>
          <w:szCs w:val="32"/>
        </w:rPr>
        <w:t xml:space="preserve">12 </w:t>
      </w:r>
      <w:r w:rsidRPr="007D555B">
        <w:rPr>
          <w:rFonts w:asciiTheme="minorBidi" w:hAnsiTheme="minorBidi" w:cstheme="minorBidi"/>
          <w:sz w:val="32"/>
          <w:szCs w:val="32"/>
          <w:cs/>
        </w:rPr>
        <w:t>ล้านเหรียญสหรัฐอเมริกา</w:t>
      </w:r>
      <w:r w:rsidR="00340539" w:rsidRPr="007D555B">
        <w:rPr>
          <w:rFonts w:asciiTheme="minorBidi" w:hAnsiTheme="minorBidi" w:cstheme="minorBidi"/>
          <w:sz w:val="32"/>
          <w:szCs w:val="32"/>
        </w:rPr>
        <w:t xml:space="preserve"> SCG Home Design Village </w:t>
      </w:r>
      <w:r w:rsidR="00340539" w:rsidRPr="007D555B">
        <w:rPr>
          <w:rFonts w:asciiTheme="minorBidi" w:hAnsiTheme="minorBidi" w:cstheme="minorBidi"/>
          <w:sz w:val="32"/>
          <w:szCs w:val="32"/>
          <w:cs/>
        </w:rPr>
        <w:t xml:space="preserve">ถือเป็นสาขาแรกของการร่วมทุนระหว่าง เอสซีจี และ บุญถาวร ที่เปิดตัวในภูมิภาคอาเซียน บนเนื้อที่กว่า </w:t>
      </w:r>
      <w:r w:rsidR="00340539" w:rsidRPr="007D555B">
        <w:rPr>
          <w:rFonts w:asciiTheme="minorBidi" w:hAnsiTheme="minorBidi" w:cstheme="minorBidi"/>
          <w:sz w:val="32"/>
          <w:szCs w:val="32"/>
        </w:rPr>
        <w:t xml:space="preserve">23,800 </w:t>
      </w:r>
      <w:r w:rsidR="00340539" w:rsidRPr="007D555B">
        <w:rPr>
          <w:rFonts w:asciiTheme="minorBidi" w:hAnsiTheme="minorBidi" w:cstheme="minorBidi"/>
          <w:sz w:val="32"/>
          <w:szCs w:val="32"/>
          <w:cs/>
        </w:rPr>
        <w:t xml:space="preserve">ตารางเมตร พื้นที่จัดแสดงสินค้าและบริการรวมกว่า </w:t>
      </w:r>
      <w:r w:rsidR="00340539" w:rsidRPr="007D555B">
        <w:rPr>
          <w:rFonts w:asciiTheme="minorBidi" w:hAnsiTheme="minorBidi" w:cstheme="minorBidi"/>
          <w:sz w:val="32"/>
          <w:szCs w:val="32"/>
        </w:rPr>
        <w:t xml:space="preserve">12,000 </w:t>
      </w:r>
      <w:r w:rsidR="00340539" w:rsidRPr="007D555B">
        <w:rPr>
          <w:rFonts w:asciiTheme="minorBidi" w:hAnsiTheme="minorBidi" w:cstheme="minorBidi"/>
          <w:sz w:val="32"/>
          <w:szCs w:val="32"/>
          <w:cs/>
        </w:rPr>
        <w:t>ตารางเมตร โดยตั้งอยู่ในเขตบริเวณเมืองใหม่</w:t>
      </w:r>
      <w:r w:rsidR="00B95D87" w:rsidRPr="007D555B">
        <w:rPr>
          <w:rFonts w:asciiTheme="minorBidi" w:hAnsiTheme="minorBidi" w:cstheme="minorBidi"/>
          <w:sz w:val="32"/>
          <w:szCs w:val="32"/>
          <w:cs/>
        </w:rPr>
        <w:t xml:space="preserve">ของกรุงพนมเปญ ที่เติบโตอย่างต่อเนื่อง </w:t>
      </w:r>
    </w:p>
    <w:p w14:paraId="03821F33" w14:textId="5D75D145" w:rsidR="00B95D87" w:rsidRPr="007D555B" w:rsidRDefault="00B95D87" w:rsidP="007D555B">
      <w:pPr>
        <w:ind w:firstLine="720"/>
        <w:jc w:val="thaiDistribute"/>
        <w:rPr>
          <w:rFonts w:ascii="Cordia New" w:hAnsi="Cordia New" w:cs="Cordia New"/>
          <w:sz w:val="32"/>
          <w:szCs w:val="32"/>
          <w:cs/>
        </w:rPr>
      </w:pPr>
      <w:r w:rsidRPr="007D555B">
        <w:rPr>
          <w:rFonts w:asciiTheme="minorBidi" w:hAnsiTheme="minorBidi" w:cstheme="minorBidi"/>
          <w:sz w:val="32"/>
          <w:szCs w:val="32"/>
          <w:cs/>
        </w:rPr>
        <w:lastRenderedPageBreak/>
        <w:t>โดยในห้าง มีการนำเสนอสินค้าและบริการครบวงจรเกี่ยวกับบ้านและการใช้ชีวิต เช่น</w:t>
      </w:r>
      <w:r w:rsidRPr="007D555B">
        <w:rPr>
          <w:rFonts w:asciiTheme="minorBidi" w:hAnsiTheme="minorBidi" w:cstheme="minorBidi"/>
          <w:sz w:val="32"/>
          <w:szCs w:val="32"/>
        </w:rPr>
        <w:t xml:space="preserve"> Tile Gallery </w:t>
      </w:r>
      <w:r w:rsidRPr="007D555B">
        <w:rPr>
          <w:rFonts w:asciiTheme="minorBidi" w:hAnsiTheme="minorBidi" w:cstheme="minorBidi"/>
          <w:sz w:val="32"/>
          <w:szCs w:val="32"/>
          <w:cs/>
        </w:rPr>
        <w:t xml:space="preserve">ที่ลูกค้าจะได้เลือกกระเบื้องตกแต่งดีไซน์ใหม่ที่นำเข้ามาจากทั่วทุกมุมโลก </w:t>
      </w:r>
      <w:r w:rsidRPr="007D555B">
        <w:rPr>
          <w:rFonts w:asciiTheme="minorBidi" w:hAnsiTheme="minorBidi" w:cstheme="minorBidi"/>
          <w:sz w:val="32"/>
          <w:szCs w:val="32"/>
        </w:rPr>
        <w:t xml:space="preserve">Kitchen Studio </w:t>
      </w:r>
      <w:r w:rsidRPr="007D555B">
        <w:rPr>
          <w:rFonts w:asciiTheme="minorBidi" w:hAnsiTheme="minorBidi" w:cstheme="minorBidi"/>
          <w:sz w:val="32"/>
          <w:szCs w:val="32"/>
          <w:cs/>
        </w:rPr>
        <w:t>นำเสนอโซลูชั่นครัว ที่ชาว</w:t>
      </w:r>
      <w:r w:rsidRPr="007D555B">
        <w:rPr>
          <w:rFonts w:ascii="Cordia New" w:hAnsi="Cordia New" w:cs="Cordia New"/>
          <w:sz w:val="32"/>
          <w:szCs w:val="32"/>
          <w:cs/>
        </w:rPr>
        <w:t xml:space="preserve">กัมพูชาให้ความสนใจเป็นอันดับต้น ๆ ของการเริ่มสร้างบ้าน </w:t>
      </w:r>
      <w:r w:rsidRPr="007D555B">
        <w:rPr>
          <w:rFonts w:ascii="Cordia New" w:hAnsi="Cordia New" w:cs="Cordia New"/>
          <w:sz w:val="32"/>
          <w:szCs w:val="32"/>
        </w:rPr>
        <w:t xml:space="preserve">Bath and Bath </w:t>
      </w:r>
      <w:r w:rsidRPr="007D555B">
        <w:rPr>
          <w:rFonts w:ascii="Cordia New" w:hAnsi="Cordia New" w:cs="Cordia New"/>
          <w:sz w:val="32"/>
          <w:szCs w:val="32"/>
          <w:cs/>
        </w:rPr>
        <w:t xml:space="preserve">ที่นำเสนอโซลูชั่นห้องน้ำ </w:t>
      </w:r>
      <w:r w:rsidRPr="007D555B">
        <w:rPr>
          <w:rFonts w:ascii="Cordia New" w:hAnsi="Cordia New" w:cs="Cordia New"/>
          <w:sz w:val="32"/>
          <w:szCs w:val="32"/>
        </w:rPr>
        <w:t>Lighting Center</w:t>
      </w:r>
      <w:r w:rsidRPr="007D555B">
        <w:rPr>
          <w:rFonts w:ascii="Cordia New" w:hAnsi="Cordia New" w:cs="Cordia New"/>
          <w:sz w:val="32"/>
          <w:szCs w:val="32"/>
          <w:cs/>
        </w:rPr>
        <w:t xml:space="preserve"> ที่ซึ่งลูกค้าจะได้พบกับระบบแสงไฟ ทั้งเพื่องานฟังก์ชั่นและงานตกแต่ง พร้อมด้วย </w:t>
      </w:r>
      <w:r w:rsidR="007D555B" w:rsidRPr="007D555B">
        <w:rPr>
          <w:rFonts w:ascii="Cordia New" w:hAnsi="Cordia New" w:cs="Cordia New"/>
          <w:sz w:val="32"/>
          <w:szCs w:val="32"/>
        </w:rPr>
        <w:t>Lifestyle</w:t>
      </w:r>
      <w:r w:rsidRPr="007D555B">
        <w:rPr>
          <w:rFonts w:ascii="Cordia New" w:hAnsi="Cordia New" w:cs="Cordia New"/>
          <w:sz w:val="32"/>
          <w:szCs w:val="32"/>
        </w:rPr>
        <w:t xml:space="preserve"> Furniture </w:t>
      </w:r>
      <w:r w:rsidRPr="007D555B">
        <w:rPr>
          <w:rFonts w:ascii="Cordia New" w:hAnsi="Cordia New" w:cs="Cordia New"/>
          <w:sz w:val="32"/>
          <w:szCs w:val="32"/>
          <w:cs/>
        </w:rPr>
        <w:t>ที่ต้อบโจทย์ชีวิตยุคใหม่ด้วยดีไซน์เฟอร์นิเจอร์ยุคใหม่</w:t>
      </w:r>
    </w:p>
    <w:p w14:paraId="4D510A68" w14:textId="0BEA3C1B" w:rsidR="00DB765C" w:rsidRDefault="001D3527" w:rsidP="007D555B">
      <w:pPr>
        <w:ind w:firstLine="720"/>
        <w:rPr>
          <w:rFonts w:ascii="Cordia New" w:hAnsi="Cordia New" w:cs="Cordia New"/>
          <w:sz w:val="32"/>
          <w:szCs w:val="32"/>
        </w:rPr>
      </w:pPr>
      <w:r w:rsidRPr="007D555B">
        <w:rPr>
          <w:rFonts w:ascii="Cordia New" w:hAnsi="Cordia New" w:cs="Cordia New"/>
          <w:sz w:val="32"/>
          <w:szCs w:val="32"/>
          <w:cs/>
        </w:rPr>
        <w:t>โดยในงาน ได้มีกลุ่มลูกค้าของ ตลอดจนผู้เช่าและแบรนด์ต่าง ๆ ร่วมงานอย่างคับคั่ง ก่อนจะปิดท้าย ด้วยกิจกรรม</w:t>
      </w:r>
      <w:r w:rsidR="000A513C" w:rsidRPr="007D555B">
        <w:rPr>
          <w:rFonts w:ascii="Cordia New" w:hAnsi="Cordia New" w:cs="Cordia New"/>
          <w:sz w:val="32"/>
          <w:szCs w:val="32"/>
          <w:cs/>
        </w:rPr>
        <w:t>โชว์พิเศษ</w:t>
      </w:r>
      <w:r w:rsidRPr="007D555B">
        <w:rPr>
          <w:rFonts w:ascii="Cordia New" w:hAnsi="Cordia New" w:cs="Cordia New"/>
          <w:sz w:val="32"/>
          <w:szCs w:val="32"/>
          <w:cs/>
        </w:rPr>
        <w:t xml:space="preserve">และ </w:t>
      </w:r>
      <w:r w:rsidRPr="007D555B">
        <w:rPr>
          <w:rFonts w:ascii="Cordia New" w:hAnsi="Cordia New" w:cs="Cordia New"/>
          <w:sz w:val="32"/>
          <w:szCs w:val="32"/>
        </w:rPr>
        <w:t>Mini</w:t>
      </w:r>
      <w:r w:rsidRPr="007D555B">
        <w:rPr>
          <w:rFonts w:ascii="Cordia New" w:hAnsi="Cordia New" w:cs="Cordia New"/>
          <w:sz w:val="32"/>
          <w:szCs w:val="32"/>
          <w:cs/>
        </w:rPr>
        <w:t>-</w:t>
      </w:r>
      <w:r w:rsidRPr="007D555B">
        <w:rPr>
          <w:rFonts w:ascii="Cordia New" w:hAnsi="Cordia New" w:cs="Cordia New"/>
          <w:sz w:val="32"/>
          <w:szCs w:val="32"/>
        </w:rPr>
        <w:t xml:space="preserve">concert </w:t>
      </w:r>
      <w:r w:rsidRPr="007D555B">
        <w:rPr>
          <w:rFonts w:ascii="Cordia New" w:hAnsi="Cordia New" w:cs="Cordia New"/>
          <w:sz w:val="32"/>
          <w:szCs w:val="32"/>
          <w:cs/>
        </w:rPr>
        <w:t>จากนักร้อง</w:t>
      </w:r>
      <w:r w:rsidR="000A513C" w:rsidRPr="007D555B">
        <w:rPr>
          <w:rFonts w:ascii="Cordia New" w:hAnsi="Cordia New" w:cs="Cordia New"/>
          <w:sz w:val="32"/>
          <w:szCs w:val="32"/>
          <w:cs/>
        </w:rPr>
        <w:t xml:space="preserve"> และอินฟลูเอนเซอร์</w:t>
      </w:r>
      <w:r w:rsidRPr="007D555B">
        <w:rPr>
          <w:rFonts w:ascii="Cordia New" w:hAnsi="Cordia New" w:cs="Cordia New"/>
          <w:sz w:val="32"/>
          <w:szCs w:val="32"/>
          <w:cs/>
        </w:rPr>
        <w:t xml:space="preserve">ดัง </w:t>
      </w:r>
      <w:r w:rsidR="000A513C" w:rsidRPr="007D555B">
        <w:rPr>
          <w:rFonts w:ascii="Cordia New" w:hAnsi="Cordia New" w:cs="Cordia New"/>
          <w:sz w:val="32"/>
          <w:szCs w:val="32"/>
          <w:cs/>
        </w:rPr>
        <w:t xml:space="preserve">ยิ่งไปกว่านั้น เพื่อมอบประสบการณ์ด้านการใช้ชีวิตในที่พักอาศัยที่ดีให้กับลูกค้า </w:t>
      </w:r>
      <w:r w:rsidRPr="007D555B">
        <w:rPr>
          <w:rFonts w:ascii="Cordia New" w:hAnsi="Cordia New" w:cs="Cordia New"/>
          <w:sz w:val="32"/>
          <w:szCs w:val="32"/>
          <w:cs/>
        </w:rPr>
        <w:t>ยังมีการมอบโปรโมชั่นสุดพิเศษแก่ลูกค้า เพื่อฉลองการเปิดตัวตลอดเดือน</w:t>
      </w:r>
      <w:r w:rsidR="000A513C" w:rsidRPr="007D555B">
        <w:rPr>
          <w:rFonts w:ascii="Cordia New" w:hAnsi="Cordia New" w:cs="Cordia New"/>
          <w:sz w:val="32"/>
          <w:szCs w:val="32"/>
          <w:cs/>
        </w:rPr>
        <w:t>มีนาคมนี้อีกด้วย</w:t>
      </w:r>
    </w:p>
    <w:p w14:paraId="34108AD6" w14:textId="79AB01F7" w:rsidR="007D555B" w:rsidRDefault="007D555B" w:rsidP="007D555B">
      <w:pPr>
        <w:ind w:firstLine="720"/>
        <w:rPr>
          <w:rFonts w:ascii="Cordia New" w:hAnsi="Cordia New" w:cs="Cordia New"/>
          <w:sz w:val="32"/>
          <w:szCs w:val="32"/>
        </w:rPr>
      </w:pPr>
    </w:p>
    <w:p w14:paraId="307752D9" w14:textId="2CBC5109" w:rsidR="007D555B" w:rsidRPr="007D555B" w:rsidRDefault="007D555B" w:rsidP="007D555B">
      <w:pPr>
        <w:ind w:firstLine="720"/>
        <w:rPr>
          <w:rFonts w:ascii="Cordia New" w:hAnsi="Cordia New" w:cs="Cordia New"/>
          <w:sz w:val="32"/>
          <w:szCs w:val="32"/>
        </w:rPr>
      </w:pPr>
      <w:r>
        <w:rPr>
          <w:rFonts w:ascii="Cordia New" w:hAnsi="Cordia New" w:cs="Cordia New"/>
          <w:sz w:val="32"/>
          <w:szCs w:val="32"/>
        </w:rPr>
        <w:t>--------------------------------------------------------------------------------------------------------</w:t>
      </w:r>
    </w:p>
    <w:sectPr w:rsidR="007D555B" w:rsidRPr="007D555B" w:rsidSect="00613765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1170" w:right="1440" w:bottom="117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9B01678" w14:textId="77777777" w:rsidR="004A6A53" w:rsidRDefault="004A6A53" w:rsidP="007D555B">
      <w:pPr>
        <w:spacing w:after="0" w:line="240" w:lineRule="auto"/>
      </w:pPr>
      <w:r>
        <w:separator/>
      </w:r>
    </w:p>
  </w:endnote>
  <w:endnote w:type="continuationSeparator" w:id="0">
    <w:p w14:paraId="0B8E3C1B" w14:textId="77777777" w:rsidR="004A6A53" w:rsidRDefault="004A6A53" w:rsidP="007D55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BAB73E2" w14:textId="77777777" w:rsidR="007D555B" w:rsidRDefault="007D555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762522" w14:textId="77777777" w:rsidR="007D555B" w:rsidRDefault="007D555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8B50A1" w14:textId="77777777" w:rsidR="007D555B" w:rsidRDefault="007D555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CF11A4A" w14:textId="77777777" w:rsidR="004A6A53" w:rsidRDefault="004A6A53" w:rsidP="007D555B">
      <w:pPr>
        <w:spacing w:after="0" w:line="240" w:lineRule="auto"/>
      </w:pPr>
      <w:r>
        <w:separator/>
      </w:r>
    </w:p>
  </w:footnote>
  <w:footnote w:type="continuationSeparator" w:id="0">
    <w:p w14:paraId="4F61CBBC" w14:textId="77777777" w:rsidR="004A6A53" w:rsidRDefault="004A6A53" w:rsidP="007D55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1E63D4" w14:textId="77777777" w:rsidR="007D555B" w:rsidRDefault="007D555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02EB6B9" w14:textId="77777777" w:rsidR="007D555B" w:rsidRDefault="007D555B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01755E" w14:textId="77777777" w:rsidR="007D555B" w:rsidRDefault="007D555B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3527"/>
    <w:rsid w:val="000A513C"/>
    <w:rsid w:val="001D3527"/>
    <w:rsid w:val="00340539"/>
    <w:rsid w:val="004A6A53"/>
    <w:rsid w:val="005C6F84"/>
    <w:rsid w:val="00613765"/>
    <w:rsid w:val="0062771C"/>
    <w:rsid w:val="00683BAC"/>
    <w:rsid w:val="0077152F"/>
    <w:rsid w:val="007D555B"/>
    <w:rsid w:val="00B95D87"/>
    <w:rsid w:val="00CE628D"/>
    <w:rsid w:val="00DB76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5A46AEF"/>
  <w15:chartTrackingRefBased/>
  <w15:docId w15:val="{5C21328C-DB17-4D58-96DC-7352B0D50B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 Unicode MS" w:eastAsiaTheme="minorHAnsi" w:hAnsi="Arial Unicode MS" w:cs="Arial Unicode MS"/>
        <w:sz w:val="24"/>
        <w:szCs w:val="24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D555B"/>
    <w:pPr>
      <w:tabs>
        <w:tab w:val="center" w:pos="4680"/>
        <w:tab w:val="right" w:pos="9360"/>
      </w:tabs>
      <w:spacing w:after="0" w:line="240" w:lineRule="auto"/>
    </w:pPr>
    <w:rPr>
      <w:rFonts w:cs="Angsana New"/>
      <w:szCs w:val="30"/>
    </w:rPr>
  </w:style>
  <w:style w:type="character" w:customStyle="1" w:styleId="HeaderChar">
    <w:name w:val="Header Char"/>
    <w:basedOn w:val="DefaultParagraphFont"/>
    <w:link w:val="Header"/>
    <w:uiPriority w:val="99"/>
    <w:rsid w:val="007D555B"/>
    <w:rPr>
      <w:rFonts w:cs="Angsana New"/>
      <w:szCs w:val="30"/>
    </w:rPr>
  </w:style>
  <w:style w:type="paragraph" w:styleId="Footer">
    <w:name w:val="footer"/>
    <w:basedOn w:val="Normal"/>
    <w:link w:val="FooterChar"/>
    <w:uiPriority w:val="99"/>
    <w:unhideWhenUsed/>
    <w:rsid w:val="007D555B"/>
    <w:pPr>
      <w:tabs>
        <w:tab w:val="center" w:pos="4680"/>
        <w:tab w:val="right" w:pos="9360"/>
      </w:tabs>
      <w:spacing w:after="0" w:line="240" w:lineRule="auto"/>
    </w:pPr>
    <w:rPr>
      <w:rFonts w:cs="Angsana New"/>
      <w:szCs w:val="30"/>
    </w:rPr>
  </w:style>
  <w:style w:type="character" w:customStyle="1" w:styleId="FooterChar">
    <w:name w:val="Footer Char"/>
    <w:basedOn w:val="DefaultParagraphFont"/>
    <w:link w:val="Footer"/>
    <w:uiPriority w:val="99"/>
    <w:rsid w:val="007D555B"/>
    <w:rPr>
      <w:rFonts w:cs="Angsana New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312</Words>
  <Characters>1780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Sarayu Panathanate</dc:creator>
  <cp:keywords/>
  <dc:description/>
  <cp:lastModifiedBy>Wikarnda Mutitanont</cp:lastModifiedBy>
  <cp:revision>2</cp:revision>
  <dcterms:created xsi:type="dcterms:W3CDTF">2022-03-17T03:01:00Z</dcterms:created>
  <dcterms:modified xsi:type="dcterms:W3CDTF">2022-03-17T03:01:00Z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282ec11f-0307-4ba2-9c7f-1e910abb2b8a_Enabled">
    <vt:lpwstr>true</vt:lpwstr>
  </property>
  <property fmtid="{D5CDD505-2E9C-101B-9397-08002B2CF9AE}" pid="3" name="MSIP_Label_282ec11f-0307-4ba2-9c7f-1e910abb2b8a_SetDate">
    <vt:lpwstr>2022-03-16T02:26:18Z</vt:lpwstr>
  </property>
  <property fmtid="{D5CDD505-2E9C-101B-9397-08002B2CF9AE}" pid="4" name="MSIP_Label_282ec11f-0307-4ba2-9c7f-1e910abb2b8a_Method">
    <vt:lpwstr>Standard</vt:lpwstr>
  </property>
  <property fmtid="{D5CDD505-2E9C-101B-9397-08002B2CF9AE}" pid="5" name="MSIP_Label_282ec11f-0307-4ba2-9c7f-1e910abb2b8a_Name">
    <vt:lpwstr>282ec11f-0307-4ba2-9c7f-1e910abb2b8a</vt:lpwstr>
  </property>
  <property fmtid="{D5CDD505-2E9C-101B-9397-08002B2CF9AE}" pid="6" name="MSIP_Label_282ec11f-0307-4ba2-9c7f-1e910abb2b8a_SiteId">
    <vt:lpwstr>5db8bf0e-8592-4ed0-82b2-a6d4d77933d4</vt:lpwstr>
  </property>
  <property fmtid="{D5CDD505-2E9C-101B-9397-08002B2CF9AE}" pid="7" name="MSIP_Label_282ec11f-0307-4ba2-9c7f-1e910abb2b8a_ActionId">
    <vt:lpwstr>123e0fc6-3f5a-4e76-9558-74abfcd8453d</vt:lpwstr>
  </property>
  <property fmtid="{D5CDD505-2E9C-101B-9397-08002B2CF9AE}" pid="8" name="MSIP_Label_282ec11f-0307-4ba2-9c7f-1e910abb2b8a_ContentBits">
    <vt:lpwstr>0</vt:lpwstr>
  </property>
</Properties>
</file>